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B8" w:rsidRDefault="00EA68B8" w:rsidP="00EA68B8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МУЗЕЙНА СПРАВА</w:t>
      </w:r>
    </w:p>
    <w:p w:rsidR="00610141" w:rsidRDefault="00EA68B8" w:rsidP="00EA68B8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3506" w:rsidRPr="00673506" w:rsidRDefault="00610141" w:rsidP="00673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8B8">
        <w:rPr>
          <w:sz w:val="28"/>
          <w:szCs w:val="28"/>
        </w:rPr>
        <w:t xml:space="preserve">Музеї відіграють важливу роль у культурному житті міста, селища, громади. </w:t>
      </w:r>
      <w:r w:rsidR="00673506">
        <w:rPr>
          <w:sz w:val="28"/>
          <w:szCs w:val="28"/>
        </w:rPr>
        <w:t>Суспільні відносини у сфері музейної справи регулює Закон України «Про музеї та музейну справу»</w:t>
      </w:r>
      <w:r w:rsidR="00B13619">
        <w:rPr>
          <w:sz w:val="28"/>
          <w:szCs w:val="28"/>
        </w:rPr>
        <w:t>, який визначає  правові, економічні, соціальні засади створення і діяльності музеїв України та особливості наукового формування, вивчення, обліку, зберігання, охорони і використання Музейного фонду України, його правовий статус і поширюється на всі види музеїв та заповідників у частині їх музеєфікації, а також обліку, зберігання та колекцій та предметів музейного значення.</w:t>
      </w:r>
    </w:p>
    <w:p w:rsidR="00610141" w:rsidRDefault="00610141" w:rsidP="00673506">
      <w:pPr>
        <w:tabs>
          <w:tab w:val="left" w:pos="915"/>
        </w:tabs>
        <w:jc w:val="both"/>
        <w:rPr>
          <w:sz w:val="28"/>
          <w:szCs w:val="28"/>
        </w:rPr>
      </w:pPr>
    </w:p>
    <w:p w:rsidR="00610141" w:rsidRDefault="00610141" w:rsidP="00EA68B8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</w:t>
      </w:r>
      <w:r w:rsidR="00EA68B8">
        <w:rPr>
          <w:sz w:val="28"/>
          <w:szCs w:val="28"/>
        </w:rPr>
        <w:t xml:space="preserve"> Чернігівській області діє 3</w:t>
      </w:r>
      <w:r w:rsidR="003456D9" w:rsidRPr="003456D9">
        <w:rPr>
          <w:sz w:val="28"/>
          <w:szCs w:val="28"/>
        </w:rPr>
        <w:t>5</w:t>
      </w:r>
      <w:r w:rsidR="00EA68B8">
        <w:rPr>
          <w:sz w:val="28"/>
          <w:szCs w:val="28"/>
        </w:rPr>
        <w:t xml:space="preserve"> музейн</w:t>
      </w:r>
      <w:r w:rsidR="003456D9" w:rsidRPr="003456D9">
        <w:rPr>
          <w:sz w:val="28"/>
          <w:szCs w:val="28"/>
        </w:rPr>
        <w:t>их</w:t>
      </w:r>
      <w:r w:rsidR="00EA68B8">
        <w:rPr>
          <w:sz w:val="28"/>
          <w:szCs w:val="28"/>
        </w:rPr>
        <w:t xml:space="preserve"> заклад</w:t>
      </w:r>
      <w:r w:rsidR="003456D9">
        <w:rPr>
          <w:sz w:val="28"/>
          <w:szCs w:val="28"/>
        </w:rPr>
        <w:t>і</w:t>
      </w:r>
      <w:r w:rsidR="003456D9" w:rsidRPr="003456D9">
        <w:rPr>
          <w:sz w:val="28"/>
          <w:szCs w:val="28"/>
        </w:rPr>
        <w:t>в</w:t>
      </w:r>
      <w:r w:rsidR="00EA68B8">
        <w:rPr>
          <w:sz w:val="28"/>
          <w:szCs w:val="28"/>
        </w:rPr>
        <w:t xml:space="preserve">  комунальної форми власності, 3 національні заповідники «Чернігів стародавній», «Качанівка» та «Гетьманська столиця», Меморіальний комплекс «Пам’яті </w:t>
      </w:r>
      <w:r w:rsidR="0037665B">
        <w:rPr>
          <w:sz w:val="28"/>
          <w:szCs w:val="28"/>
        </w:rPr>
        <w:t>г</w:t>
      </w:r>
      <w:r w:rsidR="00EA68B8">
        <w:rPr>
          <w:sz w:val="28"/>
          <w:szCs w:val="28"/>
        </w:rPr>
        <w:t xml:space="preserve">ероїв Крут», </w:t>
      </w:r>
      <w:r>
        <w:rPr>
          <w:sz w:val="28"/>
          <w:szCs w:val="28"/>
        </w:rPr>
        <w:t xml:space="preserve">            </w:t>
      </w:r>
      <w:r w:rsidR="003456D9">
        <w:rPr>
          <w:sz w:val="28"/>
          <w:szCs w:val="28"/>
        </w:rPr>
        <w:t>14</w:t>
      </w:r>
      <w:r w:rsidR="00EA68B8">
        <w:rPr>
          <w:sz w:val="28"/>
          <w:szCs w:val="28"/>
        </w:rPr>
        <w:t xml:space="preserve"> музеї на громадських засадах.</w:t>
      </w:r>
    </w:p>
    <w:p w:rsidR="00610141" w:rsidRDefault="00EA68B8" w:rsidP="00EA68B8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Фонди музеїв Чернігівської області нараховують майже 700 тисяч предметів основного та науково-допоміжного фондів. </w:t>
      </w:r>
    </w:p>
    <w:p w:rsidR="00EA68B8" w:rsidRPr="00C3590D" w:rsidRDefault="00610141" w:rsidP="00EA68B8">
      <w:pPr>
        <w:tabs>
          <w:tab w:val="left" w:pos="9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="00EA68B8">
        <w:rPr>
          <w:sz w:val="28"/>
          <w:szCs w:val="28"/>
        </w:rPr>
        <w:t xml:space="preserve">Важливим напрямком </w:t>
      </w:r>
      <w:r>
        <w:rPr>
          <w:sz w:val="28"/>
          <w:szCs w:val="28"/>
        </w:rPr>
        <w:t>у музейній сфері</w:t>
      </w:r>
      <w:r w:rsidR="00EA68B8">
        <w:rPr>
          <w:sz w:val="28"/>
          <w:szCs w:val="28"/>
        </w:rPr>
        <w:t xml:space="preserve"> є експозиційна робота. Експозиція – це обличчя кожного музею, результат його діяльності. </w:t>
      </w:r>
      <w:r w:rsidR="003456D9">
        <w:rPr>
          <w:sz w:val="28"/>
          <w:szCs w:val="28"/>
        </w:rPr>
        <w:t xml:space="preserve">Фахову допомогу у напрямку </w:t>
      </w:r>
      <w:r w:rsidR="00AB6869">
        <w:rPr>
          <w:sz w:val="28"/>
          <w:szCs w:val="28"/>
        </w:rPr>
        <w:t>створення</w:t>
      </w:r>
      <w:r w:rsidR="003456D9">
        <w:rPr>
          <w:sz w:val="28"/>
          <w:szCs w:val="28"/>
        </w:rPr>
        <w:t xml:space="preserve"> експозицій</w:t>
      </w:r>
      <w:r w:rsidR="00AB6869">
        <w:rPr>
          <w:sz w:val="28"/>
          <w:szCs w:val="28"/>
        </w:rPr>
        <w:t xml:space="preserve">, проведення реекспозицій </w:t>
      </w:r>
      <w:r w:rsidR="003456D9">
        <w:rPr>
          <w:sz w:val="28"/>
          <w:szCs w:val="28"/>
        </w:rPr>
        <w:t xml:space="preserve"> </w:t>
      </w:r>
      <w:r w:rsidR="00EA68B8">
        <w:rPr>
          <w:sz w:val="28"/>
          <w:szCs w:val="28"/>
        </w:rPr>
        <w:t xml:space="preserve">надає </w:t>
      </w:r>
      <w:r w:rsidR="00EA68B8" w:rsidRPr="00C3590D">
        <w:rPr>
          <w:sz w:val="28"/>
          <w:szCs w:val="28"/>
          <w:u w:val="single"/>
        </w:rPr>
        <w:t>Чернігівський обласний історичний музей ім.</w:t>
      </w:r>
      <w:r w:rsidR="00565187" w:rsidRPr="00C3590D">
        <w:rPr>
          <w:sz w:val="28"/>
          <w:szCs w:val="28"/>
          <w:u w:val="single"/>
        </w:rPr>
        <w:t> </w:t>
      </w:r>
      <w:r w:rsidR="00EA68B8" w:rsidRPr="00C3590D">
        <w:rPr>
          <w:sz w:val="28"/>
          <w:szCs w:val="28"/>
          <w:u w:val="single"/>
        </w:rPr>
        <w:t>В.В.</w:t>
      </w:r>
      <w:r w:rsidR="00565187" w:rsidRPr="00C3590D">
        <w:rPr>
          <w:sz w:val="28"/>
          <w:szCs w:val="28"/>
          <w:u w:val="single"/>
        </w:rPr>
        <w:t> </w:t>
      </w:r>
      <w:r w:rsidR="00EA68B8" w:rsidRPr="00C3590D">
        <w:rPr>
          <w:sz w:val="28"/>
          <w:szCs w:val="28"/>
          <w:u w:val="single"/>
        </w:rPr>
        <w:t>Тарновського</w:t>
      </w:r>
      <w:r w:rsidR="00EA68B8">
        <w:rPr>
          <w:sz w:val="28"/>
          <w:szCs w:val="28"/>
        </w:rPr>
        <w:t xml:space="preserve">, </w:t>
      </w:r>
      <w:r w:rsidR="00EA68B8" w:rsidRPr="00C3590D">
        <w:rPr>
          <w:sz w:val="28"/>
          <w:szCs w:val="28"/>
          <w:u w:val="single"/>
        </w:rPr>
        <w:t>як методичний центр музейних закладів області.</w:t>
      </w:r>
    </w:p>
    <w:p w:rsidR="00EA68B8" w:rsidRDefault="00EA68B8" w:rsidP="00EA68B8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141">
        <w:rPr>
          <w:sz w:val="28"/>
          <w:szCs w:val="28"/>
        </w:rPr>
        <w:t xml:space="preserve">Протягом останніх років актуальним </w:t>
      </w:r>
      <w:r>
        <w:rPr>
          <w:sz w:val="28"/>
          <w:szCs w:val="28"/>
        </w:rPr>
        <w:t xml:space="preserve">є </w:t>
      </w:r>
      <w:r w:rsidRPr="00B97C82">
        <w:rPr>
          <w:sz w:val="28"/>
          <w:szCs w:val="28"/>
        </w:rPr>
        <w:t>написання</w:t>
      </w:r>
      <w:r w:rsidR="00610141" w:rsidRPr="00B97C82">
        <w:rPr>
          <w:sz w:val="28"/>
          <w:szCs w:val="28"/>
        </w:rPr>
        <w:t xml:space="preserve"> грантових </w:t>
      </w:r>
      <w:r w:rsidRPr="00B97C82">
        <w:rPr>
          <w:sz w:val="28"/>
          <w:szCs w:val="28"/>
        </w:rPr>
        <w:t xml:space="preserve"> проектів</w:t>
      </w:r>
      <w:r w:rsidR="00610141" w:rsidRPr="00B97C82">
        <w:rPr>
          <w:sz w:val="28"/>
          <w:szCs w:val="28"/>
        </w:rPr>
        <w:t>,</w:t>
      </w:r>
      <w:r w:rsidR="00610141">
        <w:rPr>
          <w:sz w:val="28"/>
          <w:szCs w:val="28"/>
        </w:rPr>
        <w:t xml:space="preserve"> які належним чином надають підтримку </w:t>
      </w:r>
      <w:r w:rsidR="001579FE">
        <w:rPr>
          <w:sz w:val="28"/>
          <w:szCs w:val="28"/>
        </w:rPr>
        <w:t>музеям у різних напрямках їх роботи</w:t>
      </w:r>
      <w:r>
        <w:rPr>
          <w:sz w:val="28"/>
          <w:szCs w:val="28"/>
        </w:rPr>
        <w:t>. Щороку</w:t>
      </w:r>
      <w:r w:rsidR="00B35A33">
        <w:rPr>
          <w:sz w:val="28"/>
          <w:szCs w:val="28"/>
        </w:rPr>
        <w:t xml:space="preserve"> все більше </w:t>
      </w:r>
      <w:r>
        <w:rPr>
          <w:sz w:val="28"/>
          <w:szCs w:val="28"/>
        </w:rPr>
        <w:t>музейн</w:t>
      </w:r>
      <w:r w:rsidR="001A5399">
        <w:rPr>
          <w:sz w:val="28"/>
          <w:szCs w:val="28"/>
        </w:rPr>
        <w:t>их</w:t>
      </w:r>
      <w:r>
        <w:rPr>
          <w:sz w:val="28"/>
          <w:szCs w:val="28"/>
        </w:rPr>
        <w:t xml:space="preserve"> заклад</w:t>
      </w:r>
      <w:r w:rsidR="001A5399">
        <w:rPr>
          <w:sz w:val="28"/>
          <w:szCs w:val="28"/>
        </w:rPr>
        <w:t>ів області</w:t>
      </w:r>
      <w:r>
        <w:rPr>
          <w:sz w:val="28"/>
          <w:szCs w:val="28"/>
        </w:rPr>
        <w:t xml:space="preserve"> долуча</w:t>
      </w:r>
      <w:r w:rsidR="001A5399">
        <w:rPr>
          <w:sz w:val="28"/>
          <w:szCs w:val="28"/>
        </w:rPr>
        <w:t>є</w:t>
      </w:r>
      <w:r>
        <w:rPr>
          <w:sz w:val="28"/>
          <w:szCs w:val="28"/>
        </w:rPr>
        <w:t xml:space="preserve">ться до </w:t>
      </w:r>
      <w:r w:rsidR="00B35A33">
        <w:rPr>
          <w:sz w:val="28"/>
          <w:szCs w:val="28"/>
        </w:rPr>
        <w:t xml:space="preserve">написання </w:t>
      </w:r>
      <w:proofErr w:type="spellStart"/>
      <w:r w:rsidR="00B35A33">
        <w:rPr>
          <w:sz w:val="28"/>
          <w:szCs w:val="28"/>
        </w:rPr>
        <w:t>про</w:t>
      </w:r>
      <w:r w:rsidR="0037665B">
        <w:rPr>
          <w:sz w:val="28"/>
          <w:szCs w:val="28"/>
        </w:rPr>
        <w:t>є</w:t>
      </w:r>
      <w:r w:rsidR="00B35A33"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>.</w:t>
      </w:r>
      <w:r w:rsidR="00AB6869">
        <w:rPr>
          <w:sz w:val="28"/>
          <w:szCs w:val="28"/>
        </w:rPr>
        <w:t xml:space="preserve"> </w:t>
      </w:r>
      <w:r w:rsidR="00610141">
        <w:rPr>
          <w:sz w:val="28"/>
          <w:szCs w:val="28"/>
        </w:rPr>
        <w:t xml:space="preserve">Департамент культури і туризму, національностей та релігій обласної державної адміністрації </w:t>
      </w:r>
      <w:r w:rsidR="00D95433">
        <w:rPr>
          <w:sz w:val="28"/>
          <w:szCs w:val="28"/>
        </w:rPr>
        <w:t xml:space="preserve">щомісяця </w:t>
      </w:r>
      <w:r w:rsidR="001A5399">
        <w:rPr>
          <w:sz w:val="28"/>
          <w:szCs w:val="28"/>
        </w:rPr>
        <w:t>надсилає</w:t>
      </w:r>
      <w:r w:rsidR="00AB6869">
        <w:rPr>
          <w:sz w:val="28"/>
          <w:szCs w:val="28"/>
        </w:rPr>
        <w:t xml:space="preserve"> </w:t>
      </w:r>
      <w:r w:rsidR="00610141">
        <w:rPr>
          <w:sz w:val="28"/>
          <w:szCs w:val="28"/>
        </w:rPr>
        <w:t xml:space="preserve">музейним закладам області </w:t>
      </w:r>
      <w:r w:rsidR="004D5816">
        <w:rPr>
          <w:sz w:val="28"/>
          <w:szCs w:val="28"/>
        </w:rPr>
        <w:t>г</w:t>
      </w:r>
      <w:r w:rsidR="00AB6869">
        <w:rPr>
          <w:sz w:val="28"/>
          <w:szCs w:val="28"/>
        </w:rPr>
        <w:t>рантовий дайджест</w:t>
      </w:r>
      <w:r w:rsidR="004D5816">
        <w:rPr>
          <w:sz w:val="28"/>
          <w:szCs w:val="28"/>
        </w:rPr>
        <w:t xml:space="preserve"> «Будь в курсі подій-дій»</w:t>
      </w:r>
      <w:r w:rsidR="00AB6869">
        <w:rPr>
          <w:sz w:val="28"/>
          <w:szCs w:val="28"/>
        </w:rPr>
        <w:t xml:space="preserve">, який </w:t>
      </w:r>
      <w:r w:rsidR="00D42E88">
        <w:rPr>
          <w:sz w:val="28"/>
          <w:szCs w:val="28"/>
        </w:rPr>
        <w:t xml:space="preserve">може бути використаний </w:t>
      </w:r>
      <w:r w:rsidR="003E4C8D">
        <w:rPr>
          <w:sz w:val="28"/>
          <w:szCs w:val="28"/>
        </w:rPr>
        <w:t>під час визначення донорської програми</w:t>
      </w:r>
      <w:r w:rsidR="00565187">
        <w:rPr>
          <w:sz w:val="28"/>
          <w:szCs w:val="28"/>
        </w:rPr>
        <w:t>.</w:t>
      </w:r>
      <w:r w:rsidR="00AB6869">
        <w:rPr>
          <w:sz w:val="28"/>
          <w:szCs w:val="28"/>
        </w:rPr>
        <w:t xml:space="preserve"> </w:t>
      </w:r>
    </w:p>
    <w:p w:rsidR="00EA68B8" w:rsidRDefault="00EA68B8" w:rsidP="00EA68B8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16771">
        <w:rPr>
          <w:sz w:val="28"/>
          <w:szCs w:val="28"/>
        </w:rPr>
        <w:t>Музей є</w:t>
      </w:r>
      <w:r>
        <w:rPr>
          <w:sz w:val="28"/>
          <w:szCs w:val="28"/>
        </w:rPr>
        <w:t xml:space="preserve"> значни</w:t>
      </w:r>
      <w:r w:rsidR="00B42F88">
        <w:rPr>
          <w:sz w:val="28"/>
          <w:szCs w:val="28"/>
        </w:rPr>
        <w:t>м</w:t>
      </w:r>
      <w:r>
        <w:rPr>
          <w:sz w:val="28"/>
          <w:szCs w:val="28"/>
        </w:rPr>
        <w:t xml:space="preserve"> культурно-дозвільни</w:t>
      </w:r>
      <w:r w:rsidR="00B42F88">
        <w:rPr>
          <w:sz w:val="28"/>
          <w:szCs w:val="28"/>
        </w:rPr>
        <w:t>м</w:t>
      </w:r>
      <w:r>
        <w:rPr>
          <w:sz w:val="28"/>
          <w:szCs w:val="28"/>
        </w:rPr>
        <w:t>, освітні</w:t>
      </w:r>
      <w:r w:rsidR="00B42F88">
        <w:rPr>
          <w:sz w:val="28"/>
          <w:szCs w:val="28"/>
        </w:rPr>
        <w:t>м</w:t>
      </w:r>
      <w:r>
        <w:rPr>
          <w:sz w:val="28"/>
          <w:szCs w:val="28"/>
        </w:rPr>
        <w:t xml:space="preserve"> центр</w:t>
      </w:r>
      <w:r w:rsidR="00B42F88">
        <w:rPr>
          <w:sz w:val="28"/>
          <w:szCs w:val="28"/>
        </w:rPr>
        <w:t>ом</w:t>
      </w:r>
      <w:r>
        <w:rPr>
          <w:sz w:val="28"/>
          <w:szCs w:val="28"/>
        </w:rPr>
        <w:t xml:space="preserve"> громади. Саме музей повинен презентувати громаду.</w:t>
      </w:r>
    </w:p>
    <w:p w:rsidR="00B97C82" w:rsidRDefault="00B97C82" w:rsidP="00EA68B8">
      <w:pPr>
        <w:tabs>
          <w:tab w:val="left" w:pos="915"/>
        </w:tabs>
        <w:jc w:val="both"/>
        <w:rPr>
          <w:sz w:val="28"/>
          <w:szCs w:val="28"/>
        </w:rPr>
      </w:pPr>
    </w:p>
    <w:p w:rsidR="00EA68B8" w:rsidRPr="00B97C82" w:rsidRDefault="00EA68B8" w:rsidP="00EA68B8">
      <w:pPr>
        <w:tabs>
          <w:tab w:val="left" w:pos="9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B97C82">
        <w:rPr>
          <w:sz w:val="28"/>
          <w:szCs w:val="28"/>
          <w:u w:val="single"/>
        </w:rPr>
        <w:t>Для належного функціонування музейних закладів необхідно:</w:t>
      </w:r>
    </w:p>
    <w:p w:rsidR="00EA68B8" w:rsidRPr="00B42F88" w:rsidRDefault="00B42F88" w:rsidP="00B42F88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52DD">
        <w:rPr>
          <w:sz w:val="28"/>
          <w:szCs w:val="28"/>
        </w:rPr>
        <w:t> </w:t>
      </w:r>
      <w:r w:rsidR="00EA68B8" w:rsidRPr="00B42F88">
        <w:rPr>
          <w:sz w:val="28"/>
          <w:szCs w:val="28"/>
        </w:rPr>
        <w:t>Забезпечити  належний рівень охорони музейних закладів, які знаходяться у підпорядкуванні громади (встановлення</w:t>
      </w:r>
      <w:r w:rsidR="006A1713">
        <w:rPr>
          <w:sz w:val="28"/>
          <w:szCs w:val="28"/>
        </w:rPr>
        <w:t>, ремонт</w:t>
      </w:r>
      <w:r w:rsidR="00EA68B8" w:rsidRPr="00B42F88">
        <w:rPr>
          <w:sz w:val="28"/>
          <w:szCs w:val="28"/>
        </w:rPr>
        <w:t xml:space="preserve"> охоронно-пожежної сигналізації, введення сторожової охорони).</w:t>
      </w:r>
    </w:p>
    <w:p w:rsidR="00B42F88" w:rsidRPr="00B42F88" w:rsidRDefault="00B42F88" w:rsidP="00B42F88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Забезпечити постійне формування </w:t>
      </w:r>
      <w:r w:rsidR="006A1713">
        <w:rPr>
          <w:sz w:val="28"/>
          <w:szCs w:val="28"/>
        </w:rPr>
        <w:t xml:space="preserve">музейної </w:t>
      </w:r>
      <w:r>
        <w:rPr>
          <w:sz w:val="28"/>
          <w:szCs w:val="28"/>
        </w:rPr>
        <w:t>колекції</w:t>
      </w:r>
      <w:r w:rsidR="00580D46">
        <w:rPr>
          <w:sz w:val="28"/>
          <w:szCs w:val="28"/>
        </w:rPr>
        <w:t xml:space="preserve"> з</w:t>
      </w:r>
      <w:r w:rsidR="00092C14">
        <w:rPr>
          <w:sz w:val="28"/>
          <w:szCs w:val="28"/>
        </w:rPr>
        <w:t xml:space="preserve"> відповідними</w:t>
      </w:r>
      <w:r w:rsidR="00580D46">
        <w:rPr>
          <w:sz w:val="28"/>
          <w:szCs w:val="28"/>
        </w:rPr>
        <w:t xml:space="preserve"> пакувальними матеріалами.</w:t>
      </w:r>
    </w:p>
    <w:p w:rsidR="00EA68B8" w:rsidRDefault="00BF3988" w:rsidP="00B42F88">
      <w:pPr>
        <w:tabs>
          <w:tab w:val="left" w:pos="915"/>
        </w:tabs>
        <w:ind w:hanging="1275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A68B8">
        <w:rPr>
          <w:sz w:val="28"/>
          <w:szCs w:val="28"/>
        </w:rPr>
        <w:t>.</w:t>
      </w:r>
      <w:r w:rsidR="00565187">
        <w:rPr>
          <w:sz w:val="28"/>
          <w:szCs w:val="28"/>
        </w:rPr>
        <w:t> </w:t>
      </w:r>
      <w:r w:rsidR="00EA68B8">
        <w:rPr>
          <w:sz w:val="28"/>
          <w:szCs w:val="28"/>
        </w:rPr>
        <w:t>Провести  реекспозицію музеїв відповідно до вимог сьогодення.</w:t>
      </w:r>
    </w:p>
    <w:p w:rsidR="00EA68B8" w:rsidRDefault="00BF3988" w:rsidP="00B42F88">
      <w:pPr>
        <w:tabs>
          <w:tab w:val="left" w:pos="915"/>
        </w:tabs>
        <w:ind w:hanging="1275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A68B8">
        <w:rPr>
          <w:sz w:val="28"/>
          <w:szCs w:val="28"/>
        </w:rPr>
        <w:t>.</w:t>
      </w:r>
      <w:r w:rsidR="00565187">
        <w:rPr>
          <w:sz w:val="28"/>
          <w:szCs w:val="28"/>
        </w:rPr>
        <w:t> </w:t>
      </w:r>
      <w:r w:rsidR="00EA68B8">
        <w:rPr>
          <w:sz w:val="28"/>
          <w:szCs w:val="28"/>
        </w:rPr>
        <w:t>Здійснювати облік музейних предметів відповідно до Інструкції з організації обліку, затвердженої наказом Міністерства культури  України від  21.07.2016</w:t>
      </w:r>
      <w:r w:rsidR="00565187">
        <w:rPr>
          <w:sz w:val="28"/>
          <w:szCs w:val="28"/>
        </w:rPr>
        <w:t> </w:t>
      </w:r>
      <w:r w:rsidR="00EA68B8">
        <w:rPr>
          <w:sz w:val="28"/>
          <w:szCs w:val="28"/>
        </w:rPr>
        <w:t xml:space="preserve">року №580. </w:t>
      </w:r>
    </w:p>
    <w:p w:rsidR="00EA68B8" w:rsidRDefault="00BF3988" w:rsidP="00B42F88">
      <w:pPr>
        <w:tabs>
          <w:tab w:val="left" w:pos="915"/>
        </w:tabs>
        <w:ind w:hanging="1275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EA68B8">
        <w:rPr>
          <w:sz w:val="28"/>
          <w:szCs w:val="28"/>
        </w:rPr>
        <w:t>.</w:t>
      </w:r>
      <w:r w:rsidR="00ED6698">
        <w:rPr>
          <w:sz w:val="28"/>
          <w:szCs w:val="28"/>
        </w:rPr>
        <w:t> </w:t>
      </w:r>
      <w:r w:rsidR="0037665B">
        <w:rPr>
          <w:sz w:val="28"/>
          <w:szCs w:val="28"/>
        </w:rPr>
        <w:t xml:space="preserve">Здійснювати видачу </w:t>
      </w:r>
      <w:r w:rsidR="00EA68B8">
        <w:rPr>
          <w:sz w:val="28"/>
          <w:szCs w:val="28"/>
        </w:rPr>
        <w:t>музейн</w:t>
      </w:r>
      <w:r w:rsidR="0037665B">
        <w:rPr>
          <w:sz w:val="28"/>
          <w:szCs w:val="28"/>
        </w:rPr>
        <w:t>их</w:t>
      </w:r>
      <w:r w:rsidR="00EA68B8">
        <w:rPr>
          <w:sz w:val="28"/>
          <w:szCs w:val="28"/>
        </w:rPr>
        <w:t xml:space="preserve"> предмет</w:t>
      </w:r>
      <w:r w:rsidR="0037665B">
        <w:rPr>
          <w:sz w:val="28"/>
          <w:szCs w:val="28"/>
        </w:rPr>
        <w:t>ів</w:t>
      </w:r>
      <w:r w:rsidR="00EA68B8">
        <w:rPr>
          <w:sz w:val="28"/>
          <w:szCs w:val="28"/>
        </w:rPr>
        <w:t xml:space="preserve"> </w:t>
      </w:r>
      <w:r w:rsidR="007E0B2C">
        <w:rPr>
          <w:sz w:val="28"/>
          <w:szCs w:val="28"/>
        </w:rPr>
        <w:t>поза межами музеїв лише за наявності</w:t>
      </w:r>
      <w:r w:rsidR="00EA68B8">
        <w:rPr>
          <w:sz w:val="28"/>
          <w:szCs w:val="28"/>
        </w:rPr>
        <w:t xml:space="preserve"> дозволів на тимчасову видачу предметів поза межами музеїв відповідно до пункту 4  розділу V</w:t>
      </w:r>
      <w:r w:rsidR="007456DA">
        <w:rPr>
          <w:sz w:val="28"/>
          <w:szCs w:val="28"/>
        </w:rPr>
        <w:t xml:space="preserve"> вищезазначеної</w:t>
      </w:r>
      <w:r w:rsidR="00EA68B8">
        <w:rPr>
          <w:sz w:val="28"/>
          <w:szCs w:val="28"/>
        </w:rPr>
        <w:t xml:space="preserve"> Інструкції з організації обліку</w:t>
      </w:r>
      <w:r w:rsidR="0037665B">
        <w:rPr>
          <w:sz w:val="28"/>
          <w:szCs w:val="28"/>
        </w:rPr>
        <w:t xml:space="preserve"> ( </w:t>
      </w:r>
      <w:r w:rsidR="009553B0">
        <w:rPr>
          <w:sz w:val="28"/>
          <w:szCs w:val="28"/>
        </w:rPr>
        <w:t>рішення приймає уповноважений орган управління музею на підставі листа-клопотання музею з переліком предметів, які передаються н</w:t>
      </w:r>
      <w:r w:rsidR="00941904">
        <w:rPr>
          <w:sz w:val="28"/>
          <w:szCs w:val="28"/>
        </w:rPr>
        <w:t xml:space="preserve">а тимчасове </w:t>
      </w:r>
      <w:r w:rsidR="00941904">
        <w:rPr>
          <w:sz w:val="28"/>
          <w:szCs w:val="28"/>
        </w:rPr>
        <w:lastRenderedPageBreak/>
        <w:t>зберігання;</w:t>
      </w:r>
      <w:r w:rsidR="009553B0">
        <w:rPr>
          <w:sz w:val="28"/>
          <w:szCs w:val="28"/>
        </w:rPr>
        <w:t xml:space="preserve"> завірених копій  гарантійного листа ві</w:t>
      </w:r>
      <w:r w:rsidR="00941904">
        <w:rPr>
          <w:sz w:val="28"/>
          <w:szCs w:val="28"/>
        </w:rPr>
        <w:t xml:space="preserve">д сторони, яка приймає предмети; </w:t>
      </w:r>
      <w:r w:rsidR="009553B0">
        <w:rPr>
          <w:sz w:val="28"/>
          <w:szCs w:val="28"/>
        </w:rPr>
        <w:t xml:space="preserve"> договору між музе</w:t>
      </w:r>
      <w:r w:rsidR="00941904">
        <w:rPr>
          <w:sz w:val="28"/>
          <w:szCs w:val="28"/>
        </w:rPr>
        <w:t>я</w:t>
      </w:r>
      <w:r w:rsidR="009553B0">
        <w:rPr>
          <w:sz w:val="28"/>
          <w:szCs w:val="28"/>
        </w:rPr>
        <w:t>ми</w:t>
      </w:r>
      <w:r w:rsidR="00992152">
        <w:rPr>
          <w:sz w:val="28"/>
          <w:szCs w:val="28"/>
        </w:rPr>
        <w:t>;</w:t>
      </w:r>
      <w:r w:rsidR="009553B0">
        <w:rPr>
          <w:sz w:val="28"/>
          <w:szCs w:val="28"/>
        </w:rPr>
        <w:t xml:space="preserve"> протоколу фондово-закупівельної комісії, який передає музейні предмети</w:t>
      </w:r>
      <w:r w:rsidR="00992152">
        <w:rPr>
          <w:sz w:val="28"/>
          <w:szCs w:val="28"/>
        </w:rPr>
        <w:t>,</w:t>
      </w:r>
      <w:r w:rsidR="009553B0">
        <w:rPr>
          <w:sz w:val="28"/>
          <w:szCs w:val="28"/>
        </w:rPr>
        <w:t xml:space="preserve"> з визначеною оціночною вартістю</w:t>
      </w:r>
      <w:r w:rsidR="00992152">
        <w:rPr>
          <w:sz w:val="28"/>
          <w:szCs w:val="28"/>
        </w:rPr>
        <w:t>)</w:t>
      </w:r>
      <w:r w:rsidR="009553B0">
        <w:rPr>
          <w:sz w:val="28"/>
          <w:szCs w:val="28"/>
        </w:rPr>
        <w:t>.</w:t>
      </w:r>
    </w:p>
    <w:p w:rsidR="00EA68B8" w:rsidRDefault="00BF3988" w:rsidP="00B42F88">
      <w:pPr>
        <w:tabs>
          <w:tab w:val="left" w:pos="915"/>
        </w:tabs>
        <w:ind w:hanging="1275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EA68B8">
        <w:rPr>
          <w:sz w:val="28"/>
          <w:szCs w:val="28"/>
        </w:rPr>
        <w:t>.</w:t>
      </w:r>
      <w:r w:rsidR="00E962DA">
        <w:rPr>
          <w:sz w:val="28"/>
          <w:szCs w:val="28"/>
        </w:rPr>
        <w:t> </w:t>
      </w:r>
      <w:r w:rsidR="00EA68B8">
        <w:rPr>
          <w:sz w:val="28"/>
          <w:szCs w:val="28"/>
        </w:rPr>
        <w:t>Впровадж</w:t>
      </w:r>
      <w:r w:rsidR="004440EA">
        <w:rPr>
          <w:sz w:val="28"/>
          <w:szCs w:val="28"/>
        </w:rPr>
        <w:t>увати</w:t>
      </w:r>
      <w:r w:rsidR="00EA68B8">
        <w:rPr>
          <w:sz w:val="28"/>
          <w:szCs w:val="28"/>
        </w:rPr>
        <w:t xml:space="preserve"> нов</w:t>
      </w:r>
      <w:r w:rsidR="004440EA">
        <w:rPr>
          <w:sz w:val="28"/>
          <w:szCs w:val="28"/>
        </w:rPr>
        <w:t>і</w:t>
      </w:r>
      <w:r w:rsidR="00EA68B8">
        <w:rPr>
          <w:sz w:val="28"/>
          <w:szCs w:val="28"/>
        </w:rPr>
        <w:t xml:space="preserve"> заход</w:t>
      </w:r>
      <w:r w:rsidR="004440EA">
        <w:rPr>
          <w:sz w:val="28"/>
          <w:szCs w:val="28"/>
        </w:rPr>
        <w:t>и</w:t>
      </w:r>
      <w:r w:rsidR="005903AB">
        <w:rPr>
          <w:sz w:val="28"/>
          <w:szCs w:val="28"/>
        </w:rPr>
        <w:t xml:space="preserve"> ( у тому числі </w:t>
      </w:r>
      <w:proofErr w:type="spellStart"/>
      <w:r w:rsidR="005903AB">
        <w:rPr>
          <w:sz w:val="28"/>
          <w:szCs w:val="28"/>
        </w:rPr>
        <w:t>онлайн</w:t>
      </w:r>
      <w:proofErr w:type="spellEnd"/>
      <w:r w:rsidR="005903AB">
        <w:rPr>
          <w:sz w:val="28"/>
          <w:szCs w:val="28"/>
        </w:rPr>
        <w:t>)</w:t>
      </w:r>
      <w:r w:rsidR="004440EA">
        <w:rPr>
          <w:sz w:val="28"/>
          <w:szCs w:val="28"/>
        </w:rPr>
        <w:t xml:space="preserve">, інноваційні </w:t>
      </w:r>
      <w:r w:rsidR="00EA68B8">
        <w:rPr>
          <w:sz w:val="28"/>
          <w:szCs w:val="28"/>
        </w:rPr>
        <w:t>технологі</w:t>
      </w:r>
      <w:r w:rsidR="004440EA">
        <w:rPr>
          <w:sz w:val="28"/>
          <w:szCs w:val="28"/>
        </w:rPr>
        <w:t>ї</w:t>
      </w:r>
      <w:r w:rsidR="00EA68B8">
        <w:rPr>
          <w:sz w:val="28"/>
          <w:szCs w:val="28"/>
        </w:rPr>
        <w:t xml:space="preserve"> у музейних закладах з метою залучення більшої кількості відвідувачів.</w:t>
      </w:r>
    </w:p>
    <w:p w:rsidR="00EA68B8" w:rsidRDefault="00BF3988" w:rsidP="00B42F88">
      <w:pPr>
        <w:tabs>
          <w:tab w:val="left" w:pos="915"/>
        </w:tabs>
        <w:ind w:hanging="1275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EA68B8">
        <w:rPr>
          <w:sz w:val="28"/>
          <w:szCs w:val="28"/>
        </w:rPr>
        <w:t>. Забезпеч</w:t>
      </w:r>
      <w:r w:rsidR="004440EA">
        <w:rPr>
          <w:sz w:val="28"/>
          <w:szCs w:val="28"/>
        </w:rPr>
        <w:t xml:space="preserve">увати </w:t>
      </w:r>
      <w:r w:rsidR="00EA68B8">
        <w:rPr>
          <w:sz w:val="28"/>
          <w:szCs w:val="28"/>
        </w:rPr>
        <w:t xml:space="preserve"> музеї комп’ютерною технікою</w:t>
      </w:r>
      <w:r w:rsidR="00F6196B">
        <w:rPr>
          <w:sz w:val="28"/>
          <w:szCs w:val="28"/>
        </w:rPr>
        <w:t xml:space="preserve"> та </w:t>
      </w:r>
      <w:r w:rsidR="00EA68B8">
        <w:rPr>
          <w:sz w:val="28"/>
          <w:szCs w:val="28"/>
        </w:rPr>
        <w:t>мереж</w:t>
      </w:r>
      <w:r w:rsidR="00F6196B">
        <w:rPr>
          <w:sz w:val="28"/>
          <w:szCs w:val="28"/>
        </w:rPr>
        <w:t xml:space="preserve">ею </w:t>
      </w:r>
      <w:r w:rsidR="00EA68B8">
        <w:rPr>
          <w:sz w:val="28"/>
          <w:szCs w:val="28"/>
        </w:rPr>
        <w:t xml:space="preserve"> Інтернет.</w:t>
      </w:r>
    </w:p>
    <w:p w:rsidR="0064629F" w:rsidRDefault="00BF3988" w:rsidP="00B42F88">
      <w:pPr>
        <w:tabs>
          <w:tab w:val="left" w:pos="915"/>
        </w:tabs>
        <w:ind w:hanging="1275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EA68B8">
        <w:rPr>
          <w:sz w:val="28"/>
          <w:szCs w:val="28"/>
        </w:rPr>
        <w:t>. Створ</w:t>
      </w:r>
      <w:r w:rsidR="004440EA">
        <w:rPr>
          <w:sz w:val="28"/>
          <w:szCs w:val="28"/>
        </w:rPr>
        <w:t xml:space="preserve">ювати </w:t>
      </w:r>
      <w:r w:rsidR="00EA68B8">
        <w:rPr>
          <w:sz w:val="28"/>
          <w:szCs w:val="28"/>
        </w:rPr>
        <w:t>3-D екскурсі</w:t>
      </w:r>
      <w:r w:rsidR="004440EA">
        <w:rPr>
          <w:sz w:val="28"/>
          <w:szCs w:val="28"/>
        </w:rPr>
        <w:t>ї для</w:t>
      </w:r>
      <w:r w:rsidR="00EA68B8">
        <w:rPr>
          <w:sz w:val="28"/>
          <w:szCs w:val="28"/>
        </w:rPr>
        <w:t xml:space="preserve"> розміщення </w:t>
      </w:r>
      <w:r w:rsidR="004440EA">
        <w:rPr>
          <w:sz w:val="28"/>
          <w:szCs w:val="28"/>
        </w:rPr>
        <w:t xml:space="preserve">їх </w:t>
      </w:r>
      <w:r w:rsidR="00EA68B8">
        <w:rPr>
          <w:sz w:val="28"/>
          <w:szCs w:val="28"/>
        </w:rPr>
        <w:t>на туристичному порталі Чернігівської області з метою популяризації як привабливого туристичного об’єкту області.</w:t>
      </w:r>
    </w:p>
    <w:p w:rsidR="001A5399" w:rsidRDefault="00BF3988" w:rsidP="00B42F88">
      <w:pPr>
        <w:tabs>
          <w:tab w:val="left" w:pos="915"/>
        </w:tabs>
        <w:ind w:hanging="127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9</w:t>
      </w:r>
      <w:r w:rsidR="001A5399">
        <w:rPr>
          <w:sz w:val="28"/>
          <w:szCs w:val="28"/>
        </w:rPr>
        <w:t>. Популяризувати колекції музеїв для залучення громадян до надбань українського народу.</w:t>
      </w:r>
      <w:r w:rsidR="0089664B">
        <w:rPr>
          <w:sz w:val="28"/>
          <w:szCs w:val="28"/>
          <w:lang w:val="ru-RU"/>
        </w:rPr>
        <w:t xml:space="preserve"> </w:t>
      </w:r>
    </w:p>
    <w:p w:rsidR="0089664B" w:rsidRPr="0089664B" w:rsidRDefault="0089664B" w:rsidP="00B42F88">
      <w:pPr>
        <w:tabs>
          <w:tab w:val="left" w:pos="915"/>
        </w:tabs>
        <w:ind w:hanging="1275"/>
        <w:jc w:val="both"/>
        <w:rPr>
          <w:sz w:val="28"/>
          <w:szCs w:val="28"/>
          <w:lang w:val="ru-RU"/>
        </w:rPr>
      </w:pPr>
    </w:p>
    <w:p w:rsidR="00673506" w:rsidRDefault="00015F3F" w:rsidP="00015F3F">
      <w:pPr>
        <w:ind w:firstLine="708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А</w:t>
      </w:r>
      <w:r w:rsidR="0089664B" w:rsidRPr="0089664B">
        <w:rPr>
          <w:b/>
          <w:sz w:val="28"/>
          <w:szCs w:val="28"/>
          <w:u w:val="single"/>
          <w:lang w:val="ru-RU"/>
        </w:rPr>
        <w:t xml:space="preserve">лгоритм </w:t>
      </w:r>
      <w:proofErr w:type="spellStart"/>
      <w:r w:rsidR="0089664B" w:rsidRPr="0089664B">
        <w:rPr>
          <w:b/>
          <w:sz w:val="28"/>
          <w:szCs w:val="28"/>
          <w:u w:val="single"/>
          <w:lang w:val="ru-RU"/>
        </w:rPr>
        <w:t>погодження</w:t>
      </w:r>
      <w:proofErr w:type="spellEnd"/>
      <w:r w:rsidR="0089664B" w:rsidRPr="0089664B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89664B" w:rsidRPr="0089664B">
        <w:rPr>
          <w:b/>
          <w:sz w:val="28"/>
          <w:szCs w:val="28"/>
          <w:u w:val="single"/>
          <w:lang w:val="ru-RU"/>
        </w:rPr>
        <w:t>реорганізації</w:t>
      </w:r>
      <w:proofErr w:type="spellEnd"/>
      <w:r w:rsidR="0089664B" w:rsidRPr="0089664B">
        <w:rPr>
          <w:b/>
          <w:sz w:val="28"/>
          <w:szCs w:val="28"/>
          <w:u w:val="single"/>
          <w:lang w:val="ru-RU"/>
        </w:rPr>
        <w:t xml:space="preserve"> музею при </w:t>
      </w:r>
      <w:proofErr w:type="spellStart"/>
      <w:r w:rsidR="0089664B" w:rsidRPr="0089664B">
        <w:rPr>
          <w:b/>
          <w:sz w:val="28"/>
          <w:szCs w:val="28"/>
          <w:u w:val="single"/>
          <w:lang w:val="ru-RU"/>
        </w:rPr>
        <w:t>створенні</w:t>
      </w:r>
      <w:proofErr w:type="spellEnd"/>
      <w:r w:rsidR="0089664B" w:rsidRPr="0089664B">
        <w:rPr>
          <w:b/>
          <w:sz w:val="28"/>
          <w:szCs w:val="28"/>
          <w:u w:val="single"/>
          <w:lang w:val="ru-RU"/>
        </w:rPr>
        <w:t xml:space="preserve"> </w:t>
      </w:r>
    </w:p>
    <w:p w:rsidR="00B97C82" w:rsidRDefault="0089664B" w:rsidP="00015F3F">
      <w:pPr>
        <w:ind w:firstLine="708"/>
        <w:jc w:val="center"/>
        <w:rPr>
          <w:b/>
          <w:sz w:val="28"/>
          <w:szCs w:val="28"/>
          <w:u w:val="single"/>
          <w:lang w:val="ru-RU"/>
        </w:rPr>
      </w:pPr>
      <w:proofErr w:type="spellStart"/>
      <w:r w:rsidRPr="0089664B">
        <w:rPr>
          <w:b/>
          <w:sz w:val="28"/>
          <w:szCs w:val="28"/>
          <w:u w:val="single"/>
          <w:lang w:val="ru-RU"/>
        </w:rPr>
        <w:t>Центрів</w:t>
      </w:r>
      <w:proofErr w:type="spellEnd"/>
      <w:r w:rsidRPr="0089664B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89664B">
        <w:rPr>
          <w:b/>
          <w:sz w:val="28"/>
          <w:szCs w:val="28"/>
          <w:u w:val="single"/>
          <w:lang w:val="ru-RU"/>
        </w:rPr>
        <w:t>культурних</w:t>
      </w:r>
      <w:proofErr w:type="spellEnd"/>
      <w:r w:rsidRPr="0089664B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89664B">
        <w:rPr>
          <w:b/>
          <w:sz w:val="28"/>
          <w:szCs w:val="28"/>
          <w:u w:val="single"/>
          <w:lang w:val="ru-RU"/>
        </w:rPr>
        <w:t>послуг</w:t>
      </w:r>
      <w:proofErr w:type="spellEnd"/>
    </w:p>
    <w:p w:rsidR="00F863B7" w:rsidRDefault="00F863B7" w:rsidP="00015F3F">
      <w:pPr>
        <w:ind w:firstLine="708"/>
        <w:jc w:val="center"/>
        <w:rPr>
          <w:b/>
          <w:sz w:val="28"/>
          <w:szCs w:val="28"/>
          <w:u w:val="single"/>
          <w:lang w:val="ru-RU"/>
        </w:rPr>
      </w:pPr>
    </w:p>
    <w:p w:rsidR="0089664B" w:rsidRDefault="0089664B" w:rsidP="00F863B7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частини другої статті 10 Закону України «Про музеї та музейну справу» у разі ліквідації музеїв, що засновані на комунальній формі власності, порядок подальшого використання їх музейних зібрань визначає засновник за погодженням з центральним органом виконавчої влади, що забезпечує формування державної політики у сферах культури та мистецтв.</w:t>
      </w:r>
    </w:p>
    <w:p w:rsidR="0089664B" w:rsidRDefault="0089664B" w:rsidP="00F863B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37 Положення про Музейний фонд України, затвердженого постановою Кабінету Міністрів України від 20 липня 2000р. №1147 ( у редакції постанови Кабінету Міністрів України від 03 листопада 2010р. №1007), та пункту 1 глави 4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Інструкції з організації обліку музейних предметів (далі Інструкція), затвердженої наказом </w:t>
      </w:r>
      <w:r w:rsidR="00B65365">
        <w:rPr>
          <w:sz w:val="28"/>
          <w:szCs w:val="28"/>
        </w:rPr>
        <w:t xml:space="preserve"> Міністерства культури України</w:t>
      </w:r>
      <w:r w:rsidR="00BF3824">
        <w:rPr>
          <w:sz w:val="28"/>
          <w:szCs w:val="28"/>
        </w:rPr>
        <w:t xml:space="preserve"> від 21 липня 2016р. №580, зареєстрованої в Міністерстві юстиції України 12 серпня 2016р. за №1129/29259, передача музейних предметів державної частини Музейного фонду України з музеї на постійне зберігання іншим музеям, юридичний та фізичним особам у межах України здійснюються за згодою музеїв, у яких вони зберігаються, за рішенням Мін</w:t>
      </w:r>
      <w:r w:rsidR="008C3431">
        <w:rPr>
          <w:sz w:val="28"/>
          <w:szCs w:val="28"/>
        </w:rPr>
        <w:t xml:space="preserve">істерства </w:t>
      </w:r>
      <w:r w:rsidR="00BF3824">
        <w:rPr>
          <w:sz w:val="28"/>
          <w:szCs w:val="28"/>
        </w:rPr>
        <w:t>культури</w:t>
      </w:r>
      <w:r w:rsidR="008C3431">
        <w:rPr>
          <w:sz w:val="28"/>
          <w:szCs w:val="28"/>
        </w:rPr>
        <w:t xml:space="preserve"> та стратегічних комунікацій України</w:t>
      </w:r>
      <w:r w:rsidR="00BF3824">
        <w:rPr>
          <w:sz w:val="28"/>
          <w:szCs w:val="28"/>
        </w:rPr>
        <w:t xml:space="preserve">  на підставі листа-клопотання органу виконавчої влади, у сфері управління якого перебуває музей, що передає музейні предмети, до якого додаються:</w:t>
      </w:r>
    </w:p>
    <w:p w:rsidR="00BF3824" w:rsidRDefault="00BF3824" w:rsidP="00A779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перелік музейних предметів із зазначенням їх даних згідно з реєстрацією у книгах обліку музею, який передає предмети, завірений в установленому порядку керівником і головним зберігачем та ск</w:t>
      </w:r>
      <w:r w:rsidR="00A77918">
        <w:rPr>
          <w:sz w:val="28"/>
          <w:szCs w:val="28"/>
        </w:rPr>
        <w:t>р</w:t>
      </w:r>
      <w:r>
        <w:rPr>
          <w:sz w:val="28"/>
          <w:szCs w:val="28"/>
        </w:rPr>
        <w:t>іплений печаткою музею ( у разі наявності);</w:t>
      </w:r>
    </w:p>
    <w:p w:rsidR="00BF3824" w:rsidRDefault="00BF3824" w:rsidP="00A779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завірені в установленому законодавством порядку копії:</w:t>
      </w:r>
    </w:p>
    <w:p w:rsidR="00BF3824" w:rsidRDefault="00BF3824" w:rsidP="00A779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листа-згоди музею, який передає предмети, до уповноваженого органу управлінням музею;</w:t>
      </w:r>
    </w:p>
    <w:p w:rsidR="00BF3824" w:rsidRDefault="006D42E6" w:rsidP="00A779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листа-згоди уповноваженого органу управління музею, який приймає предмети;</w:t>
      </w:r>
    </w:p>
    <w:p w:rsidR="006D42E6" w:rsidRDefault="006D42E6" w:rsidP="00A7791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протоколів </w:t>
      </w:r>
      <w:proofErr w:type="spellStart"/>
      <w:r>
        <w:rPr>
          <w:sz w:val="28"/>
          <w:szCs w:val="28"/>
        </w:rPr>
        <w:t>ФЗК</w:t>
      </w:r>
      <w:proofErr w:type="spellEnd"/>
      <w:r>
        <w:rPr>
          <w:sz w:val="28"/>
          <w:szCs w:val="28"/>
        </w:rPr>
        <w:t xml:space="preserve"> музею, який передає, і музею, який приймає предмети, з визначенням оціночної вартості предметів, що передаються.</w:t>
      </w:r>
    </w:p>
    <w:p w:rsidR="006D42E6" w:rsidRDefault="006D42E6" w:rsidP="00F863B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Звертаємо увагу, що у зв’язку з необхідністю </w:t>
      </w:r>
      <w:r w:rsidRPr="006D42E6">
        <w:rPr>
          <w:sz w:val="28"/>
          <w:szCs w:val="28"/>
          <w:u w:val="single"/>
        </w:rPr>
        <w:t>подання М</w:t>
      </w:r>
      <w:r w:rsidR="00A77918">
        <w:rPr>
          <w:sz w:val="28"/>
          <w:szCs w:val="28"/>
          <w:u w:val="single"/>
        </w:rPr>
        <w:t>іністерству культури та стратегічних комунікацій</w:t>
      </w:r>
      <w:r w:rsidRPr="006D42E6">
        <w:rPr>
          <w:sz w:val="28"/>
          <w:szCs w:val="28"/>
          <w:u w:val="single"/>
        </w:rPr>
        <w:t xml:space="preserve"> протоколів </w:t>
      </w:r>
      <w:proofErr w:type="spellStart"/>
      <w:r w:rsidRPr="006D42E6">
        <w:rPr>
          <w:sz w:val="28"/>
          <w:szCs w:val="28"/>
          <w:u w:val="single"/>
        </w:rPr>
        <w:t>ФЗК</w:t>
      </w:r>
      <w:proofErr w:type="spellEnd"/>
      <w:r w:rsidRPr="006D42E6">
        <w:rPr>
          <w:sz w:val="28"/>
          <w:szCs w:val="28"/>
          <w:u w:val="single"/>
        </w:rPr>
        <w:t xml:space="preserve"> музею</w:t>
      </w:r>
      <w:r>
        <w:rPr>
          <w:sz w:val="28"/>
          <w:szCs w:val="28"/>
        </w:rPr>
        <w:t xml:space="preserve">, який передає, і музею, </w:t>
      </w:r>
      <w:r w:rsidRPr="006D42E6">
        <w:rPr>
          <w:sz w:val="28"/>
          <w:szCs w:val="28"/>
          <w:u w:val="single"/>
        </w:rPr>
        <w:t>який приймає  предмети</w:t>
      </w:r>
      <w:r>
        <w:rPr>
          <w:sz w:val="28"/>
          <w:szCs w:val="28"/>
        </w:rPr>
        <w:t>, реорганізація</w:t>
      </w:r>
      <w:r w:rsidR="00EB104C">
        <w:rPr>
          <w:sz w:val="28"/>
          <w:szCs w:val="28"/>
        </w:rPr>
        <w:t xml:space="preserve"> існуючого музею в структурний підрозділ Центру культурних послуг можлива виключно після створення </w:t>
      </w:r>
      <w:proofErr w:type="spellStart"/>
      <w:r w:rsidR="00EB104C">
        <w:rPr>
          <w:sz w:val="28"/>
          <w:szCs w:val="28"/>
        </w:rPr>
        <w:t>ЦКП</w:t>
      </w:r>
      <w:proofErr w:type="spellEnd"/>
      <w:r w:rsidR="00EB104C">
        <w:rPr>
          <w:sz w:val="28"/>
          <w:szCs w:val="28"/>
        </w:rPr>
        <w:t xml:space="preserve"> з музеєм у структурі.</w:t>
      </w:r>
    </w:p>
    <w:p w:rsidR="00673506" w:rsidRDefault="00EB104C" w:rsidP="004961C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63B7">
        <w:rPr>
          <w:sz w:val="28"/>
          <w:szCs w:val="28"/>
        </w:rPr>
        <w:t> </w:t>
      </w:r>
      <w:r>
        <w:rPr>
          <w:sz w:val="28"/>
          <w:szCs w:val="28"/>
        </w:rPr>
        <w:t xml:space="preserve">З урахуванням отриманого рішення Міністерства культури та стратегічних комунікацій України про передачу музейних предметів та згідно з абзацом другим частини другої статті 22 Закону України «Про культуру» і пунктом 10 Порядку формування базової мережі закладів культури, затвердженого  постановою Кабінету Міністрів України від 24 жовтня 2012р. №984 (зі змінами від 15 вересня 2021р. №970) орган місцевого самоврядування територіальної громади повинен звернутися </w:t>
      </w:r>
      <w:r w:rsidRPr="00EB104C">
        <w:rPr>
          <w:sz w:val="28"/>
          <w:szCs w:val="28"/>
          <w:u w:val="single"/>
        </w:rPr>
        <w:t>до Державного агентства України з питань мистецтв та мистецької освіти щодо погодження виключення музею з базової мережі закладів культури</w:t>
      </w:r>
      <w:r>
        <w:rPr>
          <w:sz w:val="28"/>
          <w:szCs w:val="28"/>
        </w:rPr>
        <w:t xml:space="preserve"> внаслідок припинення юридичної особи в результаті реорганізації музею у структурний підрозділ </w:t>
      </w:r>
      <w:proofErr w:type="spellStart"/>
      <w:r>
        <w:rPr>
          <w:sz w:val="28"/>
          <w:szCs w:val="28"/>
        </w:rPr>
        <w:t>ЦКП</w:t>
      </w:r>
      <w:proofErr w:type="spellEnd"/>
      <w:r>
        <w:rPr>
          <w:sz w:val="28"/>
          <w:szCs w:val="28"/>
        </w:rPr>
        <w:t>.</w:t>
      </w:r>
    </w:p>
    <w:p w:rsidR="00673506" w:rsidRPr="00673506" w:rsidRDefault="00673506" w:rsidP="00F863B7"/>
    <w:p w:rsidR="00673506" w:rsidRPr="00673506" w:rsidRDefault="00673506" w:rsidP="00673506"/>
    <w:p w:rsidR="00673506" w:rsidRDefault="00673506" w:rsidP="00673506"/>
    <w:p w:rsidR="00673506" w:rsidRDefault="00673506" w:rsidP="00673506">
      <w:pPr>
        <w:tabs>
          <w:tab w:val="left" w:pos="3285"/>
        </w:tabs>
        <w:rPr>
          <w:b/>
          <w:sz w:val="28"/>
          <w:szCs w:val="28"/>
          <w:u w:val="single"/>
        </w:rPr>
      </w:pPr>
      <w:r>
        <w:tab/>
      </w:r>
      <w:r w:rsidRPr="00673506">
        <w:rPr>
          <w:b/>
          <w:sz w:val="28"/>
          <w:szCs w:val="28"/>
          <w:u w:val="single"/>
        </w:rPr>
        <w:t>Ліквідація музеїв</w:t>
      </w:r>
    </w:p>
    <w:p w:rsidR="00673506" w:rsidRDefault="00673506" w:rsidP="00673506">
      <w:pPr>
        <w:rPr>
          <w:sz w:val="28"/>
          <w:szCs w:val="28"/>
        </w:rPr>
      </w:pPr>
    </w:p>
    <w:p w:rsidR="00486E25" w:rsidRDefault="000546F7" w:rsidP="000546F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частини другої статті 10 Закону України «Про музеї та музейну справу» у разі ліквідації музею, що засновані на державній та комунальній формі власності, </w:t>
      </w:r>
      <w:r w:rsidRPr="007968F0">
        <w:rPr>
          <w:sz w:val="28"/>
          <w:szCs w:val="28"/>
          <w:u w:val="single"/>
        </w:rPr>
        <w:t>порядок подальшого використання їх музейних зібрань визначає засновник за погодженням з центральним органом виконавчої влади</w:t>
      </w:r>
      <w:r>
        <w:rPr>
          <w:sz w:val="28"/>
          <w:szCs w:val="28"/>
        </w:rPr>
        <w:t>, що забезпечує</w:t>
      </w:r>
      <w:r w:rsidR="00486E25">
        <w:rPr>
          <w:sz w:val="28"/>
          <w:szCs w:val="28"/>
        </w:rPr>
        <w:t xml:space="preserve"> формування державної політики у сферах культури та мистецтв.</w:t>
      </w:r>
    </w:p>
    <w:p w:rsidR="00673506" w:rsidRDefault="00486E25" w:rsidP="00486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Згідно з </w:t>
      </w:r>
      <w:r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1 глави 4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Інструкції з організації обліку музейних предметів (далі Інструкція), затвердженої наказом  Міністерства культури України від 21 липня 2016р. №580, зареєстрованої в Міністерстві юстиції України 12 серпня 2016р. за №1129/29259, переда</w:t>
      </w:r>
      <w:r>
        <w:rPr>
          <w:sz w:val="28"/>
          <w:szCs w:val="28"/>
        </w:rPr>
        <w:t xml:space="preserve">вання </w:t>
      </w:r>
      <w:r>
        <w:rPr>
          <w:sz w:val="28"/>
          <w:szCs w:val="28"/>
        </w:rPr>
        <w:t xml:space="preserve"> музейних предметів на постійне зберігання іншим музеям, юридичний та фізичним особам </w:t>
      </w:r>
      <w:r>
        <w:rPr>
          <w:sz w:val="28"/>
          <w:szCs w:val="28"/>
        </w:rPr>
        <w:t xml:space="preserve"> здійснюється за рішенням Міністерства культури та стратегічних комунікацій </w:t>
      </w:r>
      <w:r>
        <w:rPr>
          <w:sz w:val="28"/>
          <w:szCs w:val="28"/>
        </w:rPr>
        <w:t>України</w:t>
      </w:r>
      <w:r>
        <w:rPr>
          <w:sz w:val="28"/>
          <w:szCs w:val="28"/>
        </w:rPr>
        <w:t>, яке оформлюється у вигляді наказу.</w:t>
      </w:r>
    </w:p>
    <w:p w:rsidR="00510622" w:rsidRDefault="00510622" w:rsidP="00486E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пункту 2 глави 4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Інструкції рішення Міністерства культури та стратегічних комунікацій України про передачу на постійне зберігання музейних предметів приймається на підставі листа-клопотання уповноваженого органу управління музею, який передає предмети, до якого додаються:</w:t>
      </w:r>
    </w:p>
    <w:p w:rsidR="00510622" w:rsidRDefault="00510622" w:rsidP="005106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перелік музейних предметів із зазначенням їх даних згідно з реєстрацією у книгах обліку музею, який передає предмети, завірений в установленому порядку керівником і головним зберігачем та ск</w:t>
      </w:r>
      <w:r w:rsidR="00FD7CAA">
        <w:rPr>
          <w:sz w:val="28"/>
          <w:szCs w:val="28"/>
        </w:rPr>
        <w:t>р</w:t>
      </w:r>
      <w:r>
        <w:rPr>
          <w:sz w:val="28"/>
          <w:szCs w:val="28"/>
        </w:rPr>
        <w:t>іплений печаткою музею ( у разі наявності);</w:t>
      </w:r>
    </w:p>
    <w:p w:rsidR="00510622" w:rsidRDefault="00510622" w:rsidP="005106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завірені в установленому законодавством порядку копії:</w:t>
      </w:r>
    </w:p>
    <w:p w:rsidR="00510622" w:rsidRDefault="00510622" w:rsidP="005106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листа-згоди музею, який передає предмети, до уповноваженого органу управлінням музею;</w:t>
      </w:r>
    </w:p>
    <w:p w:rsidR="00510622" w:rsidRDefault="00510622" w:rsidP="005106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листа-згоди уповноваженого органу управління музею, який приймає предмети;</w:t>
      </w:r>
    </w:p>
    <w:p w:rsidR="00510622" w:rsidRDefault="00510622" w:rsidP="0051062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ротоколів </w:t>
      </w:r>
      <w:proofErr w:type="spellStart"/>
      <w:r>
        <w:rPr>
          <w:sz w:val="28"/>
          <w:szCs w:val="28"/>
        </w:rPr>
        <w:t>ФЗК</w:t>
      </w:r>
      <w:proofErr w:type="spellEnd"/>
      <w:r>
        <w:rPr>
          <w:sz w:val="28"/>
          <w:szCs w:val="28"/>
        </w:rPr>
        <w:t xml:space="preserve"> музею, який передає, і музею, який приймає предмети, з визначенням оціночної вартості предметів, що передаються.</w:t>
      </w:r>
    </w:p>
    <w:p w:rsidR="00510622" w:rsidRDefault="00510622" w:rsidP="0051062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разі ліквідації або реорганізації музейного закладу дотримуват</w:t>
      </w:r>
      <w:bookmarkStart w:id="0" w:name="_GoBack"/>
      <w:bookmarkEnd w:id="0"/>
      <w:r>
        <w:rPr>
          <w:sz w:val="28"/>
          <w:szCs w:val="28"/>
        </w:rPr>
        <w:t>ись виконання нормативно-правової бази у сфері музейної справи.</w:t>
      </w:r>
    </w:p>
    <w:p w:rsidR="00510622" w:rsidRDefault="00510622" w:rsidP="0051062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ліквідацію або реорганізацію музею </w:t>
      </w:r>
      <w:r w:rsidR="00FD7CAA">
        <w:rPr>
          <w:sz w:val="28"/>
          <w:szCs w:val="28"/>
        </w:rPr>
        <w:t xml:space="preserve">необхідно </w:t>
      </w:r>
      <w:r>
        <w:rPr>
          <w:sz w:val="28"/>
          <w:szCs w:val="28"/>
        </w:rPr>
        <w:t xml:space="preserve">повідомляти Департамент культури і туризму, національностей та релігій обласної державної адміністрації </w:t>
      </w:r>
      <w:r w:rsidRPr="00E91A46">
        <w:rPr>
          <w:sz w:val="28"/>
          <w:szCs w:val="28"/>
          <w:u w:val="single"/>
        </w:rPr>
        <w:t>протягом 10 днів з дня прийняття рішень</w:t>
      </w:r>
      <w:r>
        <w:rPr>
          <w:sz w:val="28"/>
          <w:szCs w:val="28"/>
        </w:rPr>
        <w:t xml:space="preserve"> (з </w:t>
      </w:r>
      <w:r w:rsidR="00FD7CAA">
        <w:rPr>
          <w:sz w:val="28"/>
          <w:szCs w:val="28"/>
        </w:rPr>
        <w:t xml:space="preserve">наданням </w:t>
      </w:r>
      <w:r>
        <w:rPr>
          <w:sz w:val="28"/>
          <w:szCs w:val="28"/>
        </w:rPr>
        <w:t>відповідн</w:t>
      </w:r>
      <w:r w:rsidR="00FD7CAA">
        <w:rPr>
          <w:sz w:val="28"/>
          <w:szCs w:val="28"/>
        </w:rPr>
        <w:t>ого</w:t>
      </w:r>
      <w:r>
        <w:rPr>
          <w:sz w:val="28"/>
          <w:szCs w:val="28"/>
        </w:rPr>
        <w:t xml:space="preserve"> пакет</w:t>
      </w:r>
      <w:r w:rsidR="00FD7CAA">
        <w:rPr>
          <w:sz w:val="28"/>
          <w:szCs w:val="28"/>
        </w:rPr>
        <w:t>у</w:t>
      </w:r>
      <w:r>
        <w:rPr>
          <w:sz w:val="28"/>
          <w:szCs w:val="28"/>
        </w:rPr>
        <w:t xml:space="preserve"> документів).</w:t>
      </w:r>
    </w:p>
    <w:p w:rsidR="0097684B" w:rsidRDefault="0097684B" w:rsidP="00510622">
      <w:pPr>
        <w:ind w:firstLine="708"/>
        <w:rPr>
          <w:sz w:val="28"/>
          <w:szCs w:val="28"/>
        </w:rPr>
      </w:pPr>
    </w:p>
    <w:p w:rsidR="0097684B" w:rsidRDefault="0097684B" w:rsidP="0097684B">
      <w:pPr>
        <w:rPr>
          <w:sz w:val="28"/>
          <w:szCs w:val="28"/>
        </w:rPr>
      </w:pPr>
    </w:p>
    <w:p w:rsidR="0097684B" w:rsidRDefault="0097684B" w:rsidP="0097684B">
      <w:pPr>
        <w:jc w:val="center"/>
        <w:rPr>
          <w:b/>
          <w:sz w:val="28"/>
          <w:szCs w:val="28"/>
          <w:u w:val="single"/>
        </w:rPr>
      </w:pPr>
      <w:r w:rsidRPr="0097684B">
        <w:rPr>
          <w:b/>
          <w:sz w:val="28"/>
          <w:szCs w:val="28"/>
          <w:u w:val="single"/>
        </w:rPr>
        <w:t>Нормативно – правові акти у сфері музейної роботи</w:t>
      </w:r>
    </w:p>
    <w:p w:rsidR="0097684B" w:rsidRPr="0097684B" w:rsidRDefault="0097684B" w:rsidP="0097684B">
      <w:pPr>
        <w:rPr>
          <w:sz w:val="28"/>
          <w:szCs w:val="28"/>
        </w:rPr>
      </w:pPr>
    </w:p>
    <w:p w:rsidR="0097684B" w:rsidRDefault="0097684B" w:rsidP="00A347E7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України </w:t>
      </w:r>
      <w:r w:rsidR="00B849B6">
        <w:rPr>
          <w:sz w:val="28"/>
          <w:szCs w:val="28"/>
        </w:rPr>
        <w:t>від 29.06.1995 №249/95-ВР</w:t>
      </w:r>
      <w:r>
        <w:rPr>
          <w:sz w:val="28"/>
          <w:szCs w:val="28"/>
        </w:rPr>
        <w:t xml:space="preserve"> «Про музеї та музейну справу» (зі змінами).</w:t>
      </w:r>
    </w:p>
    <w:p w:rsidR="00B849B6" w:rsidRPr="00CB5110" w:rsidRDefault="00614131" w:rsidP="00A347E7">
      <w:pPr>
        <w:pStyle w:val="a3"/>
        <w:numPr>
          <w:ilvl w:val="0"/>
          <w:numId w:val="5"/>
        </w:numPr>
        <w:ind w:left="0"/>
        <w:jc w:val="both"/>
        <w:rPr>
          <w:rStyle w:val="rvts44"/>
          <w:sz w:val="28"/>
          <w:szCs w:val="28"/>
        </w:rPr>
      </w:pPr>
      <w:r>
        <w:rPr>
          <w:sz w:val="28"/>
          <w:szCs w:val="28"/>
          <w:lang w:val="ru-RU"/>
        </w:rPr>
        <w:t xml:space="preserve">Закон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</w:t>
      </w:r>
      <w:r w:rsidR="00673D34">
        <w:rPr>
          <w:sz w:val="28"/>
          <w:szCs w:val="28"/>
        </w:rPr>
        <w:t>від</w:t>
      </w:r>
      <w:r w:rsidR="00673D34">
        <w:rPr>
          <w:sz w:val="28"/>
          <w:szCs w:val="28"/>
          <w:lang w:val="en-US"/>
        </w:rPr>
        <w:t> </w:t>
      </w:r>
      <w:r w:rsidR="00CB5110">
        <w:rPr>
          <w:sz w:val="28"/>
          <w:szCs w:val="28"/>
          <w:lang w:val="ru-RU"/>
        </w:rPr>
        <w:t>21.09.</w:t>
      </w:r>
      <w:r w:rsidR="00CB5110" w:rsidRPr="00EB1C8B">
        <w:rPr>
          <w:sz w:val="28"/>
          <w:szCs w:val="28"/>
          <w:lang w:val="ru-RU"/>
        </w:rPr>
        <w:t>1999 №</w:t>
      </w:r>
      <w:r w:rsidR="00CB5110" w:rsidRPr="00EB1C8B">
        <w:rPr>
          <w:rStyle w:val="rvts44"/>
          <w:bCs/>
          <w:color w:val="333333"/>
          <w:sz w:val="28"/>
          <w:szCs w:val="28"/>
          <w:shd w:val="clear" w:color="auto" w:fill="FFFFFF"/>
        </w:rPr>
        <w:t xml:space="preserve"> 1068-XIV</w:t>
      </w:r>
      <w:r w:rsidR="00B849B6">
        <w:rPr>
          <w:sz w:val="28"/>
          <w:szCs w:val="28"/>
          <w:lang w:val="ru-RU"/>
        </w:rPr>
        <w:t xml:space="preserve"> «Про </w:t>
      </w:r>
      <w:proofErr w:type="spellStart"/>
      <w:r w:rsidR="00B849B6">
        <w:rPr>
          <w:sz w:val="28"/>
          <w:szCs w:val="28"/>
          <w:lang w:val="ru-RU"/>
        </w:rPr>
        <w:t>вивезення</w:t>
      </w:r>
      <w:proofErr w:type="spellEnd"/>
      <w:r w:rsidR="00B849B6">
        <w:rPr>
          <w:sz w:val="28"/>
          <w:szCs w:val="28"/>
          <w:lang w:val="ru-RU"/>
        </w:rPr>
        <w:t xml:space="preserve">, </w:t>
      </w:r>
      <w:proofErr w:type="spellStart"/>
      <w:r w:rsidR="00B849B6">
        <w:rPr>
          <w:sz w:val="28"/>
          <w:szCs w:val="28"/>
          <w:lang w:val="ru-RU"/>
        </w:rPr>
        <w:t>ввезення</w:t>
      </w:r>
      <w:proofErr w:type="spellEnd"/>
      <w:r w:rsidR="00B849B6">
        <w:rPr>
          <w:sz w:val="28"/>
          <w:szCs w:val="28"/>
          <w:lang w:val="ru-RU"/>
        </w:rPr>
        <w:t xml:space="preserve"> та </w:t>
      </w:r>
      <w:proofErr w:type="spellStart"/>
      <w:r w:rsidR="00B849B6">
        <w:rPr>
          <w:sz w:val="28"/>
          <w:szCs w:val="28"/>
          <w:lang w:val="ru-RU"/>
        </w:rPr>
        <w:t>повернення</w:t>
      </w:r>
      <w:proofErr w:type="spellEnd"/>
      <w:r w:rsidR="00B849B6">
        <w:rPr>
          <w:sz w:val="28"/>
          <w:szCs w:val="28"/>
          <w:lang w:val="ru-RU"/>
        </w:rPr>
        <w:t xml:space="preserve"> </w:t>
      </w:r>
      <w:proofErr w:type="spellStart"/>
      <w:r w:rsidR="00B849B6">
        <w:rPr>
          <w:sz w:val="28"/>
          <w:szCs w:val="28"/>
          <w:lang w:val="ru-RU"/>
        </w:rPr>
        <w:t>культурних</w:t>
      </w:r>
      <w:proofErr w:type="spellEnd"/>
      <w:r w:rsidR="00B849B6">
        <w:rPr>
          <w:sz w:val="28"/>
          <w:szCs w:val="28"/>
          <w:lang w:val="ru-RU"/>
        </w:rPr>
        <w:t xml:space="preserve"> </w:t>
      </w:r>
      <w:proofErr w:type="spellStart"/>
      <w:r w:rsidR="00B849B6">
        <w:rPr>
          <w:sz w:val="28"/>
          <w:szCs w:val="28"/>
          <w:lang w:val="ru-RU"/>
        </w:rPr>
        <w:t>цінностей</w:t>
      </w:r>
      <w:proofErr w:type="spellEnd"/>
      <w:r w:rsidR="00B849B6">
        <w:rPr>
          <w:sz w:val="28"/>
          <w:szCs w:val="28"/>
          <w:lang w:val="ru-RU"/>
        </w:rPr>
        <w:t>»</w:t>
      </w:r>
      <w:r w:rsidR="00EB1C8B">
        <w:rPr>
          <w:rStyle w:val="rvts44"/>
          <w:bCs/>
          <w:color w:val="333333"/>
          <w:sz w:val="28"/>
          <w:szCs w:val="28"/>
          <w:shd w:val="clear" w:color="auto" w:fill="FFFFFF"/>
        </w:rPr>
        <w:t>.</w:t>
      </w:r>
    </w:p>
    <w:p w:rsidR="00CB5110" w:rsidRDefault="00CB5110" w:rsidP="00A347E7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rStyle w:val="rvts44"/>
          <w:bCs/>
          <w:color w:val="333333"/>
          <w:sz w:val="28"/>
          <w:szCs w:val="28"/>
          <w:shd w:val="clear" w:color="auto" w:fill="FFFFFF"/>
        </w:rPr>
        <w:t>Закон України  від 14.12.2010 №2778-</w:t>
      </w:r>
      <w:r>
        <w:rPr>
          <w:rStyle w:val="rvts44"/>
          <w:bCs/>
          <w:color w:val="333333"/>
          <w:sz w:val="28"/>
          <w:szCs w:val="28"/>
          <w:shd w:val="clear" w:color="auto" w:fill="FFFFFF"/>
          <w:lang w:val="en-US"/>
        </w:rPr>
        <w:t>VI</w:t>
      </w:r>
      <w:r w:rsidRPr="00CB5110">
        <w:rPr>
          <w:rStyle w:val="rvts44"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rvts44"/>
          <w:bCs/>
          <w:color w:val="333333"/>
          <w:sz w:val="28"/>
          <w:szCs w:val="28"/>
          <w:shd w:val="clear" w:color="auto" w:fill="FFFFFF"/>
        </w:rPr>
        <w:t xml:space="preserve">«Про культуру» (зі змінами). </w:t>
      </w:r>
    </w:p>
    <w:p w:rsidR="001A7A65" w:rsidRDefault="001A7A65" w:rsidP="00A347E7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Постанова Кабінету Міністрів України від 20.07.2000 №1147 «Про затвердження Положення про Музейний фонд України».</w:t>
      </w:r>
    </w:p>
    <w:p w:rsidR="0097684B" w:rsidRDefault="0097684B" w:rsidP="00A347E7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Постанова Кабінету Міністрів України від 23.04.2024 №452 «Про внесення змін до постанови Кабінету Міністрів України від 29 листопада 2000 №1766».</w:t>
      </w:r>
    </w:p>
    <w:p w:rsidR="007968F0" w:rsidRPr="002D733E" w:rsidRDefault="007968F0" w:rsidP="00A347E7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Постанова Кабінету Міністрів України </w:t>
      </w:r>
      <w:r w:rsidRPr="007968F0">
        <w:rPr>
          <w:sz w:val="28"/>
          <w:szCs w:val="28"/>
        </w:rPr>
        <w:t>від 1</w:t>
      </w:r>
      <w:r w:rsidRPr="007968F0">
        <w:rPr>
          <w:bCs/>
          <w:sz w:val="28"/>
          <w:szCs w:val="28"/>
          <w:lang w:val="ru-RU"/>
        </w:rPr>
        <w:t>2</w:t>
      </w:r>
      <w:r w:rsidR="003D1A21">
        <w:rPr>
          <w:bCs/>
          <w:sz w:val="28"/>
          <w:szCs w:val="28"/>
          <w:lang w:val="ru-RU"/>
        </w:rPr>
        <w:t>.12.</w:t>
      </w:r>
      <w:r w:rsidRPr="007968F0">
        <w:rPr>
          <w:bCs/>
          <w:sz w:val="28"/>
          <w:szCs w:val="28"/>
          <w:lang w:val="ru-RU"/>
        </w:rPr>
        <w:t>2011</w:t>
      </w:r>
      <w:r w:rsidR="003D1A21">
        <w:rPr>
          <w:bCs/>
          <w:sz w:val="28"/>
          <w:szCs w:val="28"/>
          <w:lang w:val="ru-RU"/>
        </w:rPr>
        <w:t xml:space="preserve"> </w:t>
      </w:r>
      <w:r w:rsidRPr="007968F0">
        <w:rPr>
          <w:bCs/>
          <w:sz w:val="28"/>
          <w:szCs w:val="28"/>
          <w:lang w:val="ru-RU"/>
        </w:rPr>
        <w:t>№ 1271</w:t>
      </w:r>
      <w:r>
        <w:rPr>
          <w:sz w:val="28"/>
          <w:szCs w:val="28"/>
          <w:lang w:val="ru-RU"/>
        </w:rPr>
        <w:t xml:space="preserve"> «</w:t>
      </w:r>
      <w:r w:rsidRPr="003D1A21">
        <w:rPr>
          <w:sz w:val="28"/>
          <w:szCs w:val="28"/>
          <w:lang w:val="ru-RU"/>
        </w:rPr>
        <w:t>Про</w:t>
      </w:r>
      <w:r w:rsidRPr="003D1A21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3D1A21">
        <w:rPr>
          <w:bCs/>
          <w:color w:val="333333"/>
          <w:sz w:val="28"/>
          <w:szCs w:val="28"/>
          <w:shd w:val="clear" w:color="auto" w:fill="FFFFFF"/>
        </w:rPr>
        <w:t>затвердження переліку платних послуг, які можуть надаватися державними і комунальними закладами культури</w:t>
      </w:r>
      <w:r w:rsidR="003D1A21">
        <w:rPr>
          <w:bCs/>
          <w:color w:val="333333"/>
          <w:sz w:val="28"/>
          <w:szCs w:val="28"/>
          <w:shd w:val="clear" w:color="auto" w:fill="FFFFFF"/>
        </w:rPr>
        <w:t>» (зі змінами).</w:t>
      </w:r>
    </w:p>
    <w:p w:rsidR="00510622" w:rsidRDefault="0097684B" w:rsidP="00A347E7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97684B">
        <w:rPr>
          <w:sz w:val="28"/>
          <w:szCs w:val="28"/>
        </w:rPr>
        <w:t>Наказ Міністерства культури України від 01.08.2012</w:t>
      </w:r>
      <w:r>
        <w:rPr>
          <w:sz w:val="28"/>
          <w:szCs w:val="28"/>
        </w:rPr>
        <w:t xml:space="preserve"> №823 «Про затвердження примірних штатних розписів державних та комунальних музеї</w:t>
      </w:r>
      <w:r w:rsidR="00A347E7">
        <w:rPr>
          <w:sz w:val="28"/>
          <w:szCs w:val="28"/>
        </w:rPr>
        <w:t>в</w:t>
      </w:r>
      <w:r>
        <w:rPr>
          <w:sz w:val="28"/>
          <w:szCs w:val="28"/>
        </w:rPr>
        <w:t>, заповідників та закладів музейного типу»</w:t>
      </w:r>
      <w:r w:rsidR="001A7A65">
        <w:rPr>
          <w:sz w:val="28"/>
          <w:szCs w:val="28"/>
        </w:rPr>
        <w:t>.</w:t>
      </w:r>
    </w:p>
    <w:p w:rsidR="001A7A65" w:rsidRDefault="001A7A65" w:rsidP="00A347E7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Наказ Міністерства культури України  від 21.07.2016 №580 «Про затвердження Інструкції з організації обліку музейних предметів».</w:t>
      </w:r>
    </w:p>
    <w:p w:rsidR="00673D34" w:rsidRDefault="001A7A65" w:rsidP="00673D34">
      <w:pPr>
        <w:pStyle w:val="a3"/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Наказ Міністерства культури України від 21.03.2016 №144 «Про затвердження Положення про фондово-закупівельну комісію музею».</w:t>
      </w:r>
    </w:p>
    <w:p w:rsidR="00B849B6" w:rsidRPr="00614131" w:rsidRDefault="00673D34" w:rsidP="00673D34">
      <w:pPr>
        <w:pStyle w:val="a3"/>
        <w:numPr>
          <w:ilvl w:val="0"/>
          <w:numId w:val="5"/>
        </w:numPr>
        <w:ind w:left="0"/>
        <w:jc w:val="both"/>
        <w:rPr>
          <w:color w:val="000000" w:themeColor="text1"/>
          <w:sz w:val="28"/>
          <w:szCs w:val="28"/>
        </w:rPr>
      </w:pPr>
      <w:r w:rsidRPr="00673D34">
        <w:rPr>
          <w:sz w:val="28"/>
          <w:szCs w:val="28"/>
          <w:lang w:val="ru-RU"/>
        </w:rPr>
        <w:t xml:space="preserve"> </w:t>
      </w:r>
      <w:r w:rsidR="00CB5110" w:rsidRPr="00673D34">
        <w:rPr>
          <w:sz w:val="28"/>
          <w:szCs w:val="28"/>
        </w:rPr>
        <w:t>Наказ</w:t>
      </w:r>
      <w:r w:rsidRPr="00673D34">
        <w:rPr>
          <w:sz w:val="28"/>
          <w:szCs w:val="28"/>
        </w:rPr>
        <w:t xml:space="preserve"> </w:t>
      </w:r>
      <w:r w:rsidRPr="00673D34">
        <w:rPr>
          <w:sz w:val="28"/>
          <w:szCs w:val="28"/>
        </w:rPr>
        <w:t xml:space="preserve">Міністерства культури та інформаційної політики України  </w:t>
      </w:r>
      <w:r w:rsidR="00CB5110" w:rsidRPr="00673D34">
        <w:rPr>
          <w:sz w:val="28"/>
          <w:szCs w:val="28"/>
        </w:rPr>
        <w:t xml:space="preserve">від </w:t>
      </w:r>
      <w:r w:rsidRPr="00673D34">
        <w:rPr>
          <w:sz w:val="28"/>
          <w:szCs w:val="28"/>
        </w:rPr>
        <w:t>25.07.2023 № 400</w:t>
      </w:r>
      <w:r w:rsidRPr="00673D34">
        <w:rPr>
          <w:bCs/>
          <w:color w:val="333333"/>
          <w:sz w:val="28"/>
          <w:szCs w:val="28"/>
          <w:lang w:val="ru-RU"/>
        </w:rPr>
        <w:t xml:space="preserve"> </w:t>
      </w:r>
      <w:r w:rsidR="00CB5110" w:rsidRPr="00614131">
        <w:rPr>
          <w:bCs/>
          <w:color w:val="000000" w:themeColor="text1"/>
          <w:sz w:val="28"/>
          <w:szCs w:val="28"/>
          <w:lang w:val="ru-RU"/>
        </w:rPr>
        <w:t>«</w:t>
      </w:r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затвердження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Переліку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державних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установ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закладів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культури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інших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організацій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яким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надається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право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державної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експертизи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культурних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CB5110" w:rsidRPr="00614131">
        <w:rPr>
          <w:bCs/>
          <w:color w:val="000000" w:themeColor="text1"/>
          <w:sz w:val="28"/>
          <w:szCs w:val="28"/>
          <w:lang w:val="ru-RU"/>
        </w:rPr>
        <w:t>цінностей</w:t>
      </w:r>
      <w:proofErr w:type="spellEnd"/>
      <w:r w:rsidR="00CB5110" w:rsidRPr="00614131">
        <w:rPr>
          <w:bCs/>
          <w:color w:val="000000" w:themeColor="text1"/>
          <w:sz w:val="28"/>
          <w:szCs w:val="28"/>
          <w:lang w:val="ru-RU"/>
        </w:rPr>
        <w:t>»</w:t>
      </w:r>
      <w:r w:rsidR="00614131">
        <w:rPr>
          <w:bCs/>
          <w:color w:val="000000" w:themeColor="text1"/>
          <w:sz w:val="28"/>
          <w:szCs w:val="28"/>
          <w:lang w:val="ru-RU"/>
        </w:rPr>
        <w:t>.</w:t>
      </w:r>
    </w:p>
    <w:p w:rsidR="00B849B6" w:rsidRPr="00B849B6" w:rsidRDefault="00B849B6" w:rsidP="00B849B6">
      <w:pPr>
        <w:rPr>
          <w:lang w:val="ru-RU"/>
        </w:rPr>
      </w:pPr>
    </w:p>
    <w:sectPr w:rsidR="00B849B6" w:rsidRPr="00B849B6" w:rsidSect="00A52605">
      <w:headerReference w:type="default" r:id="rId8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57" w:rsidRDefault="00C61857" w:rsidP="00A52605">
      <w:r>
        <w:separator/>
      </w:r>
    </w:p>
  </w:endnote>
  <w:endnote w:type="continuationSeparator" w:id="0">
    <w:p w:rsidR="00C61857" w:rsidRDefault="00C61857" w:rsidP="00A5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57" w:rsidRDefault="00C61857" w:rsidP="00A52605">
      <w:r>
        <w:separator/>
      </w:r>
    </w:p>
  </w:footnote>
  <w:footnote w:type="continuationSeparator" w:id="0">
    <w:p w:rsidR="00C61857" w:rsidRDefault="00C61857" w:rsidP="00A52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637401"/>
      <w:docPartObj>
        <w:docPartGallery w:val="Page Numbers (Top of Page)"/>
        <w:docPartUnique/>
      </w:docPartObj>
    </w:sdtPr>
    <w:sdtContent>
      <w:p w:rsidR="00A52605" w:rsidRDefault="00A526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A46" w:rsidRPr="00E91A46">
          <w:rPr>
            <w:noProof/>
            <w:lang w:val="ru-RU"/>
          </w:rPr>
          <w:t>4</w:t>
        </w:r>
        <w:r>
          <w:fldChar w:fldCharType="end"/>
        </w:r>
      </w:p>
    </w:sdtContent>
  </w:sdt>
  <w:p w:rsidR="00A52605" w:rsidRDefault="00A52605">
    <w:pPr>
      <w:pStyle w:val="a5"/>
    </w:pPr>
  </w:p>
  <w:p w:rsidR="00A52605" w:rsidRDefault="00A526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935"/>
    <w:multiLevelType w:val="hybridMultilevel"/>
    <w:tmpl w:val="FDB24214"/>
    <w:lvl w:ilvl="0" w:tplc="DD083B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12711"/>
    <w:multiLevelType w:val="hybridMultilevel"/>
    <w:tmpl w:val="55FC1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75A3"/>
    <w:multiLevelType w:val="hybridMultilevel"/>
    <w:tmpl w:val="B5027AB4"/>
    <w:lvl w:ilvl="0" w:tplc="76BA2C1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60777A77"/>
    <w:multiLevelType w:val="hybridMultilevel"/>
    <w:tmpl w:val="845EB332"/>
    <w:lvl w:ilvl="0" w:tplc="3CBC8B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E7E7B"/>
    <w:multiLevelType w:val="hybridMultilevel"/>
    <w:tmpl w:val="CC1AAAA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CF76440"/>
    <w:multiLevelType w:val="hybridMultilevel"/>
    <w:tmpl w:val="734A6676"/>
    <w:lvl w:ilvl="0" w:tplc="7A8E35DA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B8"/>
    <w:rsid w:val="00015F3F"/>
    <w:rsid w:val="000546F7"/>
    <w:rsid w:val="00065D6A"/>
    <w:rsid w:val="00092C14"/>
    <w:rsid w:val="000A071C"/>
    <w:rsid w:val="000A4EE5"/>
    <w:rsid w:val="001579FE"/>
    <w:rsid w:val="001A5399"/>
    <w:rsid w:val="001A7A65"/>
    <w:rsid w:val="00244652"/>
    <w:rsid w:val="002D733E"/>
    <w:rsid w:val="002E54B1"/>
    <w:rsid w:val="003456D9"/>
    <w:rsid w:val="003639F9"/>
    <w:rsid w:val="0037665B"/>
    <w:rsid w:val="003D1A21"/>
    <w:rsid w:val="003E4C8D"/>
    <w:rsid w:val="004440EA"/>
    <w:rsid w:val="00466512"/>
    <w:rsid w:val="00486E25"/>
    <w:rsid w:val="004961C9"/>
    <w:rsid w:val="004D5816"/>
    <w:rsid w:val="00510622"/>
    <w:rsid w:val="00565187"/>
    <w:rsid w:val="00580D46"/>
    <w:rsid w:val="005903AB"/>
    <w:rsid w:val="00610141"/>
    <w:rsid w:val="00614131"/>
    <w:rsid w:val="00673506"/>
    <w:rsid w:val="00673D34"/>
    <w:rsid w:val="006A1713"/>
    <w:rsid w:val="006D42E6"/>
    <w:rsid w:val="007456DA"/>
    <w:rsid w:val="007968F0"/>
    <w:rsid w:val="007E0B2C"/>
    <w:rsid w:val="00816771"/>
    <w:rsid w:val="00840FEE"/>
    <w:rsid w:val="0089664B"/>
    <w:rsid w:val="008C3431"/>
    <w:rsid w:val="00941904"/>
    <w:rsid w:val="009553B0"/>
    <w:rsid w:val="0097684B"/>
    <w:rsid w:val="00992152"/>
    <w:rsid w:val="00A347E7"/>
    <w:rsid w:val="00A52605"/>
    <w:rsid w:val="00A77918"/>
    <w:rsid w:val="00AB6869"/>
    <w:rsid w:val="00B10D29"/>
    <w:rsid w:val="00B13619"/>
    <w:rsid w:val="00B35A33"/>
    <w:rsid w:val="00B42F88"/>
    <w:rsid w:val="00B65365"/>
    <w:rsid w:val="00B849B6"/>
    <w:rsid w:val="00B97C82"/>
    <w:rsid w:val="00BC2272"/>
    <w:rsid w:val="00BD41F5"/>
    <w:rsid w:val="00BF3824"/>
    <w:rsid w:val="00BF3988"/>
    <w:rsid w:val="00C04A84"/>
    <w:rsid w:val="00C0757A"/>
    <w:rsid w:val="00C3590D"/>
    <w:rsid w:val="00C61857"/>
    <w:rsid w:val="00C952DD"/>
    <w:rsid w:val="00CB5110"/>
    <w:rsid w:val="00D42E88"/>
    <w:rsid w:val="00D95433"/>
    <w:rsid w:val="00E91A46"/>
    <w:rsid w:val="00E934AB"/>
    <w:rsid w:val="00E962DA"/>
    <w:rsid w:val="00EA68B8"/>
    <w:rsid w:val="00EB104C"/>
    <w:rsid w:val="00EB1C8B"/>
    <w:rsid w:val="00ED6698"/>
    <w:rsid w:val="00F6196B"/>
    <w:rsid w:val="00F863B7"/>
    <w:rsid w:val="00FD7CAA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49B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7">
    <w:name w:val="rvps17"/>
    <w:basedOn w:val="a"/>
    <w:rsid w:val="00B849B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8">
    <w:name w:val="rvts78"/>
    <w:basedOn w:val="a0"/>
    <w:rsid w:val="00B849B6"/>
  </w:style>
  <w:style w:type="paragraph" w:customStyle="1" w:styleId="rvps6">
    <w:name w:val="rvps6"/>
    <w:basedOn w:val="a"/>
    <w:rsid w:val="00B849B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849B6"/>
  </w:style>
  <w:style w:type="character" w:customStyle="1" w:styleId="rvts44">
    <w:name w:val="rvts44"/>
    <w:basedOn w:val="a0"/>
    <w:rsid w:val="00EB1C8B"/>
  </w:style>
  <w:style w:type="paragraph" w:styleId="a5">
    <w:name w:val="header"/>
    <w:basedOn w:val="a"/>
    <w:link w:val="a6"/>
    <w:uiPriority w:val="99"/>
    <w:unhideWhenUsed/>
    <w:rsid w:val="00A526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60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A526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60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49B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7">
    <w:name w:val="rvps17"/>
    <w:basedOn w:val="a"/>
    <w:rsid w:val="00B849B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78">
    <w:name w:val="rvts78"/>
    <w:basedOn w:val="a0"/>
    <w:rsid w:val="00B849B6"/>
  </w:style>
  <w:style w:type="paragraph" w:customStyle="1" w:styleId="rvps6">
    <w:name w:val="rvps6"/>
    <w:basedOn w:val="a"/>
    <w:rsid w:val="00B849B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849B6"/>
  </w:style>
  <w:style w:type="character" w:customStyle="1" w:styleId="rvts44">
    <w:name w:val="rvts44"/>
    <w:basedOn w:val="a0"/>
    <w:rsid w:val="00EB1C8B"/>
  </w:style>
  <w:style w:type="paragraph" w:styleId="a5">
    <w:name w:val="header"/>
    <w:basedOn w:val="a"/>
    <w:link w:val="a6"/>
    <w:uiPriority w:val="99"/>
    <w:unhideWhenUsed/>
    <w:rsid w:val="00A526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260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A526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2605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Vitalii</dc:creator>
  <cp:lastModifiedBy>Vitalii</cp:lastModifiedBy>
  <cp:revision>2</cp:revision>
  <dcterms:created xsi:type="dcterms:W3CDTF">2024-12-12T10:22:00Z</dcterms:created>
  <dcterms:modified xsi:type="dcterms:W3CDTF">2024-12-12T10:22:00Z</dcterms:modified>
</cp:coreProperties>
</file>